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443247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B15F7">
        <w:rPr>
          <w:b/>
          <w:caps/>
          <w:sz w:val="24"/>
          <w:szCs w:val="24"/>
        </w:rPr>
        <w:t>2</w:t>
      </w:r>
      <w:r w:rsidR="00A46D90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43247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729A1">
        <w:rPr>
          <w:b/>
          <w:sz w:val="24"/>
          <w:szCs w:val="24"/>
        </w:rPr>
        <w:t>48-08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A566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К.Р.А.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4324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B15F7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729A1">
        <w:rPr>
          <w:sz w:val="24"/>
          <w:szCs w:val="24"/>
        </w:rPr>
        <w:t>48-08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729A1" w:rsidRPr="001729A1">
        <w:rPr>
          <w:sz w:val="24"/>
          <w:szCs w:val="24"/>
        </w:rPr>
        <w:t>07.07.2023г. в Адвокатскую палату Московской области поступило обращение судьи С</w:t>
      </w:r>
      <w:r w:rsidR="00AA566F">
        <w:rPr>
          <w:sz w:val="24"/>
          <w:szCs w:val="24"/>
        </w:rPr>
        <w:t>.</w:t>
      </w:r>
      <w:r w:rsidR="001729A1" w:rsidRPr="001729A1">
        <w:rPr>
          <w:sz w:val="24"/>
          <w:szCs w:val="24"/>
        </w:rPr>
        <w:t xml:space="preserve"> городского суда С</w:t>
      </w:r>
      <w:r w:rsidR="00AA566F">
        <w:rPr>
          <w:sz w:val="24"/>
          <w:szCs w:val="24"/>
        </w:rPr>
        <w:t>.</w:t>
      </w:r>
      <w:r w:rsidR="001729A1" w:rsidRPr="001729A1">
        <w:rPr>
          <w:sz w:val="24"/>
          <w:szCs w:val="24"/>
        </w:rPr>
        <w:t xml:space="preserve"> области Б</w:t>
      </w:r>
      <w:r w:rsidR="00AA566F">
        <w:rPr>
          <w:sz w:val="24"/>
          <w:szCs w:val="24"/>
        </w:rPr>
        <w:t>.</w:t>
      </w:r>
      <w:r w:rsidR="001729A1" w:rsidRPr="001729A1">
        <w:rPr>
          <w:sz w:val="24"/>
          <w:szCs w:val="24"/>
        </w:rPr>
        <w:t xml:space="preserve">О.А. в отношении адвоката </w:t>
      </w:r>
      <w:r w:rsidR="00AA566F">
        <w:rPr>
          <w:sz w:val="24"/>
          <w:szCs w:val="24"/>
        </w:rPr>
        <w:t>К.Р.А.</w:t>
      </w:r>
      <w:r w:rsidR="001729A1" w:rsidRPr="001729A1">
        <w:rPr>
          <w:sz w:val="24"/>
          <w:szCs w:val="24"/>
        </w:rPr>
        <w:t xml:space="preserve">, имеющего регистрационный номер </w:t>
      </w:r>
      <w:r w:rsidR="00AA566F">
        <w:rPr>
          <w:sz w:val="24"/>
          <w:szCs w:val="24"/>
        </w:rPr>
        <w:t>…..</w:t>
      </w:r>
      <w:r w:rsidR="001729A1" w:rsidRPr="001729A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A566F">
        <w:rPr>
          <w:sz w:val="24"/>
          <w:szCs w:val="24"/>
        </w:rPr>
        <w:t>…..</w:t>
      </w:r>
    </w:p>
    <w:p w:rsidR="00B80D7F" w:rsidRDefault="002C28D7" w:rsidP="00373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1729A1" w:rsidRPr="001729A1">
        <w:rPr>
          <w:sz w:val="24"/>
          <w:szCs w:val="24"/>
        </w:rPr>
        <w:t>адвокат защищает в суде интересы Л</w:t>
      </w:r>
      <w:r w:rsidR="00AA566F">
        <w:rPr>
          <w:sz w:val="24"/>
          <w:szCs w:val="24"/>
        </w:rPr>
        <w:t>.</w:t>
      </w:r>
      <w:r w:rsidR="001729A1" w:rsidRPr="001729A1">
        <w:rPr>
          <w:sz w:val="24"/>
          <w:szCs w:val="24"/>
        </w:rPr>
        <w:t>Т.Ю. В апреле 2023 г. судом был согласован график рассмотрения дела – каждый четверг и пятницу еженедельно, возражений от адвоката не поступало. 03.05.2023 г. адвокат направил ходатайство об отложении судебного заседания в связи с занятостью в другом суде. Только 16.06.2023 г. адвокат представил справку о занятости 04.05 и 11.05 в Одинцовском городском суде и участии 15.06.2023 г. в процессуальных действиях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729A1">
        <w:rPr>
          <w:sz w:val="24"/>
          <w:szCs w:val="24"/>
        </w:rPr>
        <w:t>13.07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729A1">
        <w:rPr>
          <w:sz w:val="24"/>
          <w:szCs w:val="24"/>
        </w:rPr>
        <w:t>11.08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1729A1">
        <w:rPr>
          <w:sz w:val="24"/>
          <w:szCs w:val="24"/>
        </w:rPr>
        <w:t>3278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о представлении объяснений по доводам</w:t>
      </w:r>
      <w:r w:rsidR="00B95FA7">
        <w:rPr>
          <w:sz w:val="24"/>
          <w:szCs w:val="24"/>
        </w:rPr>
        <w:t xml:space="preserve"> обращения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B95FA7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729A1">
        <w:rPr>
          <w:sz w:val="24"/>
          <w:szCs w:val="24"/>
        </w:rPr>
        <w:t>31</w:t>
      </w:r>
      <w:r w:rsidR="00B95FA7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B95FA7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B95FA7">
        <w:rPr>
          <w:sz w:val="24"/>
          <w:szCs w:val="24"/>
        </w:rPr>
        <w:t>не явилась, уведомлена</w:t>
      </w:r>
      <w:r w:rsidR="00AC56EF">
        <w:rPr>
          <w:sz w:val="24"/>
          <w:szCs w:val="24"/>
        </w:rPr>
        <w:t>.</w:t>
      </w:r>
    </w:p>
    <w:p w:rsidR="00AC56EF" w:rsidRDefault="00CB50A8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29A1">
        <w:rPr>
          <w:sz w:val="24"/>
          <w:szCs w:val="24"/>
        </w:rPr>
        <w:t>31</w:t>
      </w:r>
      <w:r w:rsidR="00B95FA7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11405">
        <w:rPr>
          <w:sz w:val="24"/>
          <w:szCs w:val="24"/>
        </w:rPr>
        <w:t>явил</w:t>
      </w:r>
      <w:r w:rsidR="00AC04BC">
        <w:rPr>
          <w:sz w:val="24"/>
          <w:szCs w:val="24"/>
        </w:rPr>
        <w:t>ся</w:t>
      </w:r>
      <w:r w:rsidR="00A11405">
        <w:rPr>
          <w:sz w:val="24"/>
          <w:szCs w:val="24"/>
        </w:rPr>
        <w:t xml:space="preserve">, </w:t>
      </w:r>
      <w:r w:rsidR="00C834CE">
        <w:rPr>
          <w:sz w:val="24"/>
          <w:szCs w:val="24"/>
        </w:rPr>
        <w:t>возража</w:t>
      </w:r>
      <w:r w:rsidR="00AC04BC">
        <w:rPr>
          <w:sz w:val="24"/>
          <w:szCs w:val="24"/>
        </w:rPr>
        <w:t>л</w:t>
      </w:r>
      <w:r w:rsidR="00C834CE">
        <w:rPr>
          <w:sz w:val="24"/>
          <w:szCs w:val="24"/>
        </w:rPr>
        <w:t xml:space="preserve"> против </w:t>
      </w:r>
      <w:r w:rsidR="00B95FA7">
        <w:rPr>
          <w:sz w:val="24"/>
          <w:szCs w:val="24"/>
        </w:rPr>
        <w:t>обращения</w:t>
      </w:r>
      <w:r w:rsidR="00C834CE">
        <w:rPr>
          <w:sz w:val="24"/>
          <w:szCs w:val="24"/>
        </w:rPr>
        <w:t>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CB50A8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29A1">
        <w:rPr>
          <w:sz w:val="24"/>
          <w:szCs w:val="24"/>
        </w:rPr>
        <w:t>31</w:t>
      </w:r>
      <w:r w:rsidR="00B95FA7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r w:rsidR="001729A1" w:rsidRPr="001729A1">
        <w:rPr>
          <w:sz w:val="24"/>
          <w:szCs w:val="24"/>
        </w:rPr>
        <w:t xml:space="preserve">о наличии в действиях адвоката </w:t>
      </w:r>
      <w:r w:rsidR="00AA566F">
        <w:rPr>
          <w:sz w:val="24"/>
          <w:szCs w:val="24"/>
        </w:rPr>
        <w:t>К.Р.А.</w:t>
      </w:r>
      <w:r w:rsidR="001729A1" w:rsidRPr="001729A1">
        <w:rPr>
          <w:sz w:val="24"/>
          <w:szCs w:val="24"/>
        </w:rPr>
        <w:t xml:space="preserve"> нарушения п. 1 ст. 14 КПЭА, выразившегося в том, что при обстоятельствах, изложенных в обращении заявителя, адвокат заблаговременно не известил суд не невозможности явки в судебное заседание 15.06.2023г. по уважительной причине и не ходатайствовал об отложении судебного заседания на более поздний срок.</w:t>
      </w:r>
    </w:p>
    <w:p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:rsidR="001729A1" w:rsidRDefault="00E9218C" w:rsidP="001729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729A1">
        <w:rPr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1729A1" w:rsidRPr="00446718" w:rsidRDefault="001729A1" w:rsidP="001729A1">
      <w:pPr>
        <w:jc w:val="both"/>
        <w:rPr>
          <w:sz w:val="24"/>
          <w:szCs w:val="24"/>
          <w:lang w:eastAsia="en-US"/>
        </w:rPr>
      </w:pPr>
    </w:p>
    <w:p w:rsidR="001729A1" w:rsidRPr="005B1670" w:rsidRDefault="001729A1" w:rsidP="001729A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явился, уведомлен.</w:t>
      </w:r>
    </w:p>
    <w:p w:rsidR="001729A1" w:rsidRDefault="001729A1" w:rsidP="001729A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комиссии. </w:t>
      </w:r>
    </w:p>
    <w:p w:rsidR="001729A1" w:rsidRDefault="001729A1" w:rsidP="001729A1">
      <w:pPr>
        <w:ind w:firstLine="708"/>
        <w:jc w:val="both"/>
        <w:rPr>
          <w:sz w:val="24"/>
          <w:szCs w:val="24"/>
          <w:lang w:eastAsia="en-US"/>
        </w:rPr>
      </w:pPr>
    </w:p>
    <w:p w:rsidR="001729A1" w:rsidRDefault="001729A1" w:rsidP="001729A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15E2E" w:rsidRDefault="00C15E2E" w:rsidP="001729A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Квалификационной комиссией обоснованно установлен факт нарушения адвокатом требований п.1 ст.14 КПЭА. Из материалов дисциплинарного дела усматривается наличие уважительной причины неявки адвоката в судебное заседание в связи с занятостью в другом деле, что не освобождает от обязанности заблаговременно уведомлять об этом заинтересованных участников судопроизводства.</w:t>
      </w:r>
    </w:p>
    <w:p w:rsidR="00A46D90" w:rsidRDefault="00C15E2E" w:rsidP="00A46D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указанных обстоятельствах </w:t>
      </w:r>
      <w:r w:rsidR="00A46D90"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К</w:t>
      </w:r>
      <w:r w:rsidR="00AA566F">
        <w:rPr>
          <w:sz w:val="24"/>
          <w:szCs w:val="24"/>
          <w:lang w:eastAsia="en-US"/>
        </w:rPr>
        <w:t>.</w:t>
      </w:r>
      <w:r w:rsidR="00A46D90">
        <w:rPr>
          <w:sz w:val="24"/>
          <w:szCs w:val="24"/>
          <w:lang w:eastAsia="en-US"/>
        </w:rPr>
        <w:t>Р.А. вследствие малозначительности совершённого адвокатом проступка</w:t>
      </w:r>
      <w:r>
        <w:rPr>
          <w:sz w:val="24"/>
          <w:szCs w:val="24"/>
          <w:lang w:eastAsia="en-US"/>
        </w:rPr>
        <w:t xml:space="preserve"> с указанием на </w:t>
      </w:r>
      <w:r w:rsidRPr="00CE3B96">
        <w:rPr>
          <w:sz w:val="24"/>
          <w:szCs w:val="24"/>
          <w:lang w:eastAsia="en-US"/>
        </w:rPr>
        <w:t>необходимость корректного отношения к другим участникам судопроизводства</w:t>
      </w:r>
      <w:r>
        <w:rPr>
          <w:sz w:val="24"/>
          <w:szCs w:val="24"/>
          <w:lang w:eastAsia="en-US"/>
        </w:rPr>
        <w:t xml:space="preserve"> и соблюдения требований ст.14 КПЭА</w:t>
      </w:r>
      <w:r w:rsidR="00A46D90">
        <w:rPr>
          <w:sz w:val="24"/>
          <w:szCs w:val="24"/>
          <w:lang w:eastAsia="en-US"/>
        </w:rPr>
        <w:t>.</w:t>
      </w:r>
    </w:p>
    <w:p w:rsidR="00A46D90" w:rsidRDefault="00A46D90" w:rsidP="00A46D90">
      <w:pPr>
        <w:jc w:val="both"/>
        <w:rPr>
          <w:sz w:val="16"/>
          <w:szCs w:val="16"/>
          <w:lang w:eastAsia="en-US"/>
        </w:rPr>
      </w:pPr>
    </w:p>
    <w:p w:rsidR="00A46D90" w:rsidRDefault="00A46D90" w:rsidP="00A46D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A46D90" w:rsidRDefault="00A46D90" w:rsidP="00A46D90">
      <w:pPr>
        <w:jc w:val="both"/>
        <w:rPr>
          <w:sz w:val="24"/>
          <w:szCs w:val="24"/>
          <w:lang w:eastAsia="en-US"/>
        </w:rPr>
      </w:pPr>
    </w:p>
    <w:p w:rsidR="00A46D90" w:rsidRDefault="00A46D90" w:rsidP="00A46D90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A46D90" w:rsidRDefault="00A46D90" w:rsidP="00A46D90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A46D90" w:rsidRDefault="00A46D90" w:rsidP="00A46D90">
      <w:pPr>
        <w:jc w:val="both"/>
        <w:rPr>
          <w:sz w:val="16"/>
          <w:szCs w:val="16"/>
          <w:lang w:eastAsia="en-US"/>
        </w:rPr>
      </w:pPr>
    </w:p>
    <w:p w:rsidR="00A46D90" w:rsidRDefault="00A46D90" w:rsidP="00A46D90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1729A1">
        <w:rPr>
          <w:sz w:val="24"/>
          <w:szCs w:val="24"/>
        </w:rPr>
        <w:t>п. 1 ст. 14 КПЭА, выразившегося в том, что при обстоятельствах, изложенных в обращении заявителя, адвокат заблаговременно не известил суд не невозможности явки в судебное заседание 15.06.2023г. по уважительной причине и не ходатайствовал об отложении судебного заседания на более поздний срок</w:t>
      </w:r>
      <w:r>
        <w:rPr>
          <w:sz w:val="24"/>
          <w:szCs w:val="24"/>
        </w:rPr>
        <w:t>.</w:t>
      </w:r>
    </w:p>
    <w:p w:rsidR="00A46D90" w:rsidRPr="00A46D90" w:rsidRDefault="00A46D90" w:rsidP="00A46D90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AA566F">
        <w:rPr>
          <w:sz w:val="24"/>
          <w:szCs w:val="24"/>
        </w:rPr>
        <w:t>К.Р.А.</w:t>
      </w:r>
      <w:r w:rsidRPr="001729A1">
        <w:rPr>
          <w:sz w:val="24"/>
          <w:szCs w:val="24"/>
        </w:rPr>
        <w:t xml:space="preserve">, </w:t>
      </w:r>
      <w:r w:rsidRPr="001729A1">
        <w:rPr>
          <w:sz w:val="24"/>
          <w:szCs w:val="24"/>
          <w:lang w:eastAsia="en-US"/>
        </w:rPr>
        <w:t xml:space="preserve">имеющего регистрационный номер </w:t>
      </w:r>
      <w:r w:rsidR="00AA566F">
        <w:rPr>
          <w:sz w:val="24"/>
          <w:szCs w:val="24"/>
          <w:lang w:eastAsia="en-US"/>
        </w:rPr>
        <w:t>…..</w:t>
      </w:r>
      <w:r w:rsidRPr="001729A1">
        <w:rPr>
          <w:sz w:val="24"/>
          <w:szCs w:val="24"/>
          <w:lang w:eastAsia="en-US"/>
        </w:rPr>
        <w:t xml:space="preserve"> в реестре адвокатов Московской области</w:t>
      </w:r>
      <w:r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</w:t>
      </w:r>
      <w:r w:rsidR="00C15E2E">
        <w:rPr>
          <w:sz w:val="24"/>
          <w:szCs w:val="24"/>
        </w:rPr>
        <w:t xml:space="preserve">на необходимость </w:t>
      </w:r>
      <w:r w:rsidR="00C15E2E">
        <w:rPr>
          <w:sz w:val="24"/>
          <w:szCs w:val="24"/>
          <w:lang w:eastAsia="en-US"/>
        </w:rPr>
        <w:t>соблюдения требований ст.14 КПЭА.</w:t>
      </w:r>
    </w:p>
    <w:p w:rsidR="00A46D90" w:rsidRDefault="00A46D90" w:rsidP="00A46D90">
      <w:pPr>
        <w:ind w:firstLine="708"/>
        <w:jc w:val="both"/>
        <w:rPr>
          <w:sz w:val="24"/>
          <w:szCs w:val="24"/>
          <w:lang w:eastAsia="en-US"/>
        </w:rPr>
      </w:pPr>
    </w:p>
    <w:p w:rsidR="00A46D90" w:rsidRDefault="00A46D90" w:rsidP="00A46D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FDE" w:rsidRDefault="00015FDE" w:rsidP="00C01A07">
      <w:r>
        <w:separator/>
      </w:r>
    </w:p>
  </w:endnote>
  <w:endnote w:type="continuationSeparator" w:id="0">
    <w:p w:rsidR="00015FDE" w:rsidRDefault="00015FD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FDE" w:rsidRDefault="00015FDE" w:rsidP="00C01A07">
      <w:r>
        <w:separator/>
      </w:r>
    </w:p>
  </w:footnote>
  <w:footnote w:type="continuationSeparator" w:id="0">
    <w:p w:rsidR="00015FDE" w:rsidRDefault="00015FD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BD1132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AA56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5"/>
  </w:num>
  <w:num w:numId="2">
    <w:abstractNumId w:val="16"/>
  </w:num>
  <w:num w:numId="3">
    <w:abstractNumId w:val="23"/>
  </w:num>
  <w:num w:numId="4">
    <w:abstractNumId w:val="22"/>
  </w:num>
  <w:num w:numId="5">
    <w:abstractNumId w:val="28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3"/>
  </w:num>
  <w:num w:numId="10">
    <w:abstractNumId w:val="12"/>
  </w:num>
  <w:num w:numId="11">
    <w:abstractNumId w:val="30"/>
  </w:num>
  <w:num w:numId="12">
    <w:abstractNumId w:val="11"/>
  </w:num>
  <w:num w:numId="13">
    <w:abstractNumId w:val="7"/>
  </w:num>
  <w:num w:numId="14">
    <w:abstractNumId w:val="25"/>
  </w:num>
  <w:num w:numId="15">
    <w:abstractNumId w:val="24"/>
  </w:num>
  <w:num w:numId="16">
    <w:abstractNumId w:val="19"/>
  </w:num>
  <w:num w:numId="17">
    <w:abstractNumId w:val="20"/>
  </w:num>
  <w:num w:numId="18">
    <w:abstractNumId w:val="21"/>
  </w:num>
  <w:num w:numId="19">
    <w:abstractNumId w:val="29"/>
  </w:num>
  <w:num w:numId="20">
    <w:abstractNumId w:val="2"/>
  </w:num>
  <w:num w:numId="21">
    <w:abstractNumId w:val="9"/>
  </w:num>
  <w:num w:numId="22">
    <w:abstractNumId w:val="17"/>
  </w:num>
  <w:num w:numId="23">
    <w:abstractNumId w:val="1"/>
  </w:num>
  <w:num w:numId="24">
    <w:abstractNumId w:val="6"/>
  </w:num>
  <w:num w:numId="25">
    <w:abstractNumId w:val="13"/>
  </w:num>
  <w:num w:numId="26">
    <w:abstractNumId w:val="5"/>
  </w:num>
  <w:num w:numId="27">
    <w:abstractNumId w:val="4"/>
  </w:num>
  <w:num w:numId="28">
    <w:abstractNumId w:val="31"/>
  </w:num>
  <w:num w:numId="29">
    <w:abstractNumId w:val="14"/>
  </w:num>
  <w:num w:numId="30">
    <w:abstractNumId w:val="26"/>
  </w:num>
  <w:num w:numId="31">
    <w:abstractNumId w:val="18"/>
  </w:num>
  <w:num w:numId="32">
    <w:abstractNumId w:val="27"/>
  </w:num>
  <w:num w:numId="33">
    <w:abstractNumId w:val="34"/>
  </w:num>
  <w:num w:numId="34">
    <w:abstractNumId w:val="32"/>
  </w:num>
  <w:num w:numId="35">
    <w:abstractNumId w:val="15"/>
  </w:num>
  <w:num w:numId="36">
    <w:abstractNumId w:val="0"/>
  </w:num>
  <w:num w:numId="37">
    <w:abstractNumId w:val="8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5FDE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2FA2"/>
    <w:rsid w:val="00164058"/>
    <w:rsid w:val="00170DC1"/>
    <w:rsid w:val="00171D5C"/>
    <w:rsid w:val="001729A1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5F7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24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4438"/>
    <w:rsid w:val="005A5F4F"/>
    <w:rsid w:val="005A726A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5AC2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D90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566F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04BC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95FA7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113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5E2E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A7AD3"/>
    <w:rsid w:val="00CB2703"/>
    <w:rsid w:val="00CB39CE"/>
    <w:rsid w:val="00CB50A8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3B96"/>
    <w:rsid w:val="00CE56BB"/>
    <w:rsid w:val="00CE56CC"/>
    <w:rsid w:val="00CE5DD5"/>
    <w:rsid w:val="00CE5FE0"/>
    <w:rsid w:val="00CE65D2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2DE7"/>
    <w:rsid w:val="00EE4DCA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64B6D-D0B6-4F82-8094-ECDFB7BB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2023-10-31T07:34:00Z</cp:lastPrinted>
  <dcterms:created xsi:type="dcterms:W3CDTF">2023-10-30T18:26:00Z</dcterms:created>
  <dcterms:modified xsi:type="dcterms:W3CDTF">2023-12-13T19:10:00Z</dcterms:modified>
</cp:coreProperties>
</file>